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9BB" w:rsidRPr="00342E5F" w:rsidRDefault="003959D4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  <w:r w:rsidRPr="00342E5F">
        <w:rPr>
          <w:rFonts w:ascii="Verdana" w:hAnsi="Verdana" w:cs="Arial"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1695450</wp:posOffset>
            </wp:positionH>
            <wp:positionV relativeFrom="paragraph">
              <wp:posOffset>-148590</wp:posOffset>
            </wp:positionV>
            <wp:extent cx="3023235" cy="591820"/>
            <wp:effectExtent l="19050" t="0" r="5715" b="0"/>
            <wp:wrapSquare wrapText="left"/>
            <wp:docPr id="4" name="Imagine 4" descr="Sigla_ADR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gla_ADR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23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E2558D">
        <w:rPr>
          <w:rFonts w:ascii="Trebuchet MS" w:hAnsi="Trebuchet MS"/>
          <w:sz w:val="14"/>
          <w:szCs w:val="14"/>
          <w:lang w:val="fr-FR"/>
        </w:rPr>
        <w:t>Str. General Constantin Pantazi, nr. 7 A, municipiul Călăraşi, judeţul Călăraşi. Cod. 910164</w:t>
      </w:r>
    </w:p>
    <w:p w:rsidR="00F75341" w:rsidRPr="00E2558D" w:rsidRDefault="00F75341" w:rsidP="00F75341">
      <w:pPr>
        <w:pStyle w:val="Antet"/>
        <w:jc w:val="center"/>
        <w:rPr>
          <w:rFonts w:ascii="Trebuchet MS" w:hAnsi="Trebuchet MS"/>
          <w:sz w:val="14"/>
          <w:szCs w:val="14"/>
          <w:lang w:val="fr-FR"/>
        </w:rPr>
      </w:pPr>
      <w:r w:rsidRPr="00E2558D">
        <w:rPr>
          <w:rFonts w:ascii="Trebuchet MS" w:hAnsi="Trebuchet MS"/>
          <w:sz w:val="14"/>
          <w:szCs w:val="14"/>
          <w:lang w:val="fr-FR"/>
        </w:rPr>
        <w:t xml:space="preserve">Telefoane : 0242.331769 şi 0728.026708. Fax : 0242.313167. E-mail </w:t>
      </w:r>
      <w:hyperlink r:id="rId8" w:history="1">
        <w:r w:rsidRPr="00E2558D">
          <w:rPr>
            <w:rStyle w:val="Hyperlink"/>
            <w:rFonts w:ascii="Trebuchet MS" w:hAnsi="Trebuchet MS"/>
            <w:color w:val="auto"/>
            <w:sz w:val="14"/>
            <w:szCs w:val="14"/>
            <w:lang w:val="fr-FR"/>
          </w:rPr>
          <w:t>office@adrmuntenia.ro</w:t>
        </w:r>
      </w:hyperlink>
    </w:p>
    <w:p w:rsidR="000929BB" w:rsidRPr="00342E5F" w:rsidRDefault="000929BB" w:rsidP="00886756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:rsidR="000929BB" w:rsidRPr="00E2558D" w:rsidRDefault="002770D1" w:rsidP="00886756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E2558D">
        <w:rPr>
          <w:rFonts w:ascii="Trebuchet MS" w:hAnsi="Trebuchet MS" w:cs="Arial"/>
          <w:b/>
          <w:sz w:val="22"/>
          <w:szCs w:val="22"/>
        </w:rPr>
        <w:t>Anunţ</w:t>
      </w:r>
    </w:p>
    <w:p w:rsidR="000929BB" w:rsidRPr="00E2558D" w:rsidRDefault="000929BB" w:rsidP="00886756">
      <w:pPr>
        <w:spacing w:line="360" w:lineRule="auto"/>
        <w:ind w:firstLine="708"/>
        <w:jc w:val="both"/>
        <w:rPr>
          <w:rFonts w:ascii="Trebuchet MS" w:hAnsi="Trebuchet MS" w:cs="Arial"/>
          <w:sz w:val="22"/>
          <w:szCs w:val="22"/>
        </w:rPr>
      </w:pPr>
    </w:p>
    <w:tbl>
      <w:tblPr>
        <w:tblW w:w="990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00"/>
      </w:tblGrid>
      <w:tr w:rsidR="000929BB" w:rsidRPr="00E2558D">
        <w:trPr>
          <w:trHeight w:val="3775"/>
        </w:trPr>
        <w:tc>
          <w:tcPr>
            <w:tcW w:w="9900" w:type="dxa"/>
          </w:tcPr>
          <w:p w:rsidR="000929BB" w:rsidRPr="00E2558D" w:rsidRDefault="000929BB" w:rsidP="0024118E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genția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pentru D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ezvoltare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R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egională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Sud Muntenia</w:t>
            </w:r>
          </w:p>
          <w:p w:rsidR="00A347FA" w:rsidRPr="00E2558D" w:rsidRDefault="000929BB" w:rsidP="00A347FA">
            <w:pPr>
              <w:pStyle w:val="Titlu4"/>
              <w:spacing w:before="120" w:after="120" w:line="240" w:lineRule="auto"/>
              <w:rPr>
                <w:rFonts w:ascii="Trebuchet MS" w:hAnsi="Trebuchet MS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O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rganizează</w:t>
            </w:r>
            <w:r w:rsidR="00BE3352" w:rsidRPr="00E2558D">
              <w:rPr>
                <w:rFonts w:ascii="Trebuchet MS" w:hAnsi="Trebuchet MS"/>
                <w:sz w:val="20"/>
                <w:szCs w:val="20"/>
              </w:rPr>
              <w:t xml:space="preserve"> 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în dat</w:t>
            </w:r>
            <w:r w:rsidR="002A5050">
              <w:rPr>
                <w:rFonts w:ascii="Trebuchet MS" w:hAnsi="Trebuchet MS"/>
                <w:sz w:val="20"/>
                <w:szCs w:val="20"/>
              </w:rPr>
              <w:t>a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 de</w:t>
            </w:r>
            <w:r w:rsidR="00522A1F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F14D1">
              <w:rPr>
                <w:rFonts w:ascii="Trebuchet MS" w:hAnsi="Trebuchet MS"/>
                <w:sz w:val="20"/>
                <w:szCs w:val="20"/>
              </w:rPr>
              <w:t>2</w:t>
            </w:r>
            <w:r w:rsidR="00C328DC">
              <w:rPr>
                <w:rFonts w:ascii="Trebuchet MS" w:hAnsi="Trebuchet MS"/>
                <w:sz w:val="20"/>
                <w:szCs w:val="20"/>
              </w:rPr>
              <w:t>8</w:t>
            </w:r>
            <w:r w:rsidR="00A347FA" w:rsidRPr="00C328DC">
              <w:rPr>
                <w:rFonts w:ascii="Trebuchet MS" w:hAnsi="Trebuchet MS"/>
                <w:sz w:val="20"/>
                <w:szCs w:val="20"/>
              </w:rPr>
              <w:t>.</w:t>
            </w:r>
            <w:r w:rsidR="00C328DC">
              <w:rPr>
                <w:rFonts w:ascii="Trebuchet MS" w:hAnsi="Trebuchet MS"/>
                <w:sz w:val="20"/>
                <w:szCs w:val="20"/>
              </w:rPr>
              <w:t>11</w:t>
            </w:r>
            <w:r w:rsidR="002A5050" w:rsidRPr="00C328DC">
              <w:rPr>
                <w:rFonts w:ascii="Trebuchet MS" w:hAnsi="Trebuchet MS"/>
                <w:sz w:val="20"/>
                <w:szCs w:val="20"/>
              </w:rPr>
              <w:t>.2013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concurs pentru ocuparea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8E1B4A">
              <w:rPr>
                <w:rFonts w:ascii="Trebuchet MS" w:hAnsi="Trebuchet MS"/>
                <w:sz w:val="20"/>
                <w:szCs w:val="20"/>
              </w:rPr>
              <w:t>unui</w:t>
            </w:r>
            <w:r w:rsidR="0015621E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post de expert în</w:t>
            </w:r>
            <w:r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cadrul Biroului</w:t>
            </w:r>
            <w:r w:rsidR="00677D43" w:rsidRPr="00E2558D">
              <w:rPr>
                <w:rFonts w:ascii="Trebuchet MS" w:hAnsi="Trebuchet MS"/>
                <w:sz w:val="20"/>
                <w:szCs w:val="20"/>
              </w:rPr>
              <w:t xml:space="preserve"> Monitorizare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 xml:space="preserve"> Proiecte</w:t>
            </w:r>
            <w:r w:rsidR="006B0045" w:rsidRPr="00E2558D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E2558D" w:rsidRPr="00E2558D">
              <w:rPr>
                <w:rFonts w:ascii="Trebuchet MS" w:hAnsi="Trebuchet MS"/>
                <w:sz w:val="20"/>
                <w:szCs w:val="20"/>
              </w:rPr>
              <w:t>POS CCE</w:t>
            </w:r>
            <w:r w:rsidR="00C328D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A5050">
              <w:rPr>
                <w:rFonts w:ascii="Trebuchet MS" w:hAnsi="Trebuchet MS"/>
                <w:sz w:val="20"/>
                <w:szCs w:val="20"/>
              </w:rPr>
              <w:t>(</w:t>
            </w:r>
            <w:r w:rsidR="003959D4" w:rsidRPr="00E2558D">
              <w:rPr>
                <w:rFonts w:ascii="Trebuchet MS" w:hAnsi="Trebuchet MS"/>
                <w:sz w:val="20"/>
                <w:szCs w:val="20"/>
              </w:rPr>
              <w:t>Serviciul Organism Intermediar POS CCE</w:t>
            </w:r>
            <w:r w:rsidR="002A5050">
              <w:rPr>
                <w:rFonts w:ascii="Trebuchet MS" w:hAnsi="Trebuchet MS"/>
                <w:sz w:val="20"/>
                <w:szCs w:val="20"/>
              </w:rPr>
              <w:t>)</w:t>
            </w:r>
            <w:r w:rsidR="00C328D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2A5050">
              <w:rPr>
                <w:rFonts w:ascii="Trebuchet MS" w:hAnsi="Trebuchet MS"/>
                <w:sz w:val="20"/>
                <w:szCs w:val="20"/>
              </w:rPr>
              <w:t xml:space="preserve">- biroul județean </w:t>
            </w:r>
            <w:r w:rsidR="008E1B4A">
              <w:rPr>
                <w:rFonts w:ascii="Trebuchet MS" w:hAnsi="Trebuchet MS"/>
                <w:sz w:val="20"/>
                <w:szCs w:val="20"/>
              </w:rPr>
              <w:t>Dâmbovița</w:t>
            </w:r>
            <w:r w:rsidR="00850F78">
              <w:rPr>
                <w:rFonts w:ascii="Trebuchet MS" w:hAnsi="Trebuchet MS"/>
                <w:sz w:val="20"/>
                <w:szCs w:val="20"/>
              </w:rPr>
              <w:t>,</w:t>
            </w:r>
            <w:r w:rsidR="002A5050">
              <w:rPr>
                <w:rFonts w:ascii="Trebuchet MS" w:hAnsi="Trebuchet MS"/>
                <w:sz w:val="20"/>
                <w:szCs w:val="20"/>
              </w:rPr>
              <w:t xml:space="preserve"> din municipiul </w:t>
            </w:r>
            <w:r w:rsidR="008E1B4A">
              <w:rPr>
                <w:rFonts w:ascii="Trebuchet MS" w:hAnsi="Trebuchet MS"/>
                <w:sz w:val="20"/>
                <w:szCs w:val="20"/>
              </w:rPr>
              <w:t>Târgoviște</w:t>
            </w:r>
            <w:r w:rsidRPr="00E2558D">
              <w:rPr>
                <w:rFonts w:ascii="Trebuchet MS" w:hAnsi="Trebuchet MS"/>
                <w:sz w:val="20"/>
                <w:szCs w:val="20"/>
              </w:rPr>
              <w:t>.</w:t>
            </w:r>
            <w:r w:rsidR="008E1B4A">
              <w:rPr>
                <w:rFonts w:ascii="Trebuchet MS" w:hAnsi="Trebuchet MS"/>
                <w:sz w:val="20"/>
                <w:szCs w:val="20"/>
              </w:rPr>
              <w:t xml:space="preserve"> Contractu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l individual de muncă v</w:t>
            </w:r>
            <w:r w:rsidR="008E1B4A">
              <w:rPr>
                <w:rFonts w:ascii="Trebuchet MS" w:hAnsi="Trebuchet MS"/>
                <w:sz w:val="20"/>
                <w:szCs w:val="20"/>
              </w:rPr>
              <w:t>a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 xml:space="preserve"> fi pe durată determinată de 1 an din momentul angajării</w:t>
            </w:r>
            <w:r w:rsidR="008E1B4A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="002A5050">
              <w:rPr>
                <w:rFonts w:ascii="Trebuchet MS" w:hAnsi="Trebuchet MS"/>
                <w:sz w:val="20"/>
                <w:szCs w:val="20"/>
              </w:rPr>
              <w:t>cu posibilitatea prelungirii contr</w:t>
            </w:r>
            <w:r w:rsidR="00F565F3">
              <w:rPr>
                <w:rFonts w:ascii="Trebuchet MS" w:hAnsi="Trebuchet MS"/>
                <w:sz w:val="20"/>
                <w:szCs w:val="20"/>
              </w:rPr>
              <w:t>act</w:t>
            </w:r>
            <w:r w:rsidR="008E1B4A">
              <w:rPr>
                <w:rFonts w:ascii="Trebuchet MS" w:hAnsi="Trebuchet MS"/>
                <w:sz w:val="20"/>
                <w:szCs w:val="20"/>
              </w:rPr>
              <w:t>ului</w:t>
            </w:r>
            <w:r w:rsidR="00A347FA" w:rsidRPr="00E2558D">
              <w:rPr>
                <w:rFonts w:ascii="Trebuchet MS" w:hAnsi="Trebuchet MS"/>
                <w:sz w:val="20"/>
                <w:szCs w:val="20"/>
              </w:rPr>
              <w:t>.</w:t>
            </w:r>
          </w:p>
          <w:p w:rsidR="00A347FA" w:rsidRPr="00E2558D" w:rsidRDefault="00A347FA" w:rsidP="00A347FA">
            <w:pPr>
              <w:spacing w:before="120" w:after="120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Cerinţe obligatorii pentru ocuparea postului: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Studii superioare, absolvite cu diplomă de licenţă sau echivalent, în domeniul economic, tehnic sau juridic;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noProof/>
                <w:sz w:val="20"/>
                <w:szCs w:val="20"/>
              </w:rPr>
              <w:t>Minim 2 ani experiență în domeniul dezvoltării regionale și/sau al gestionării fondurilor comunitare;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noProof/>
                <w:sz w:val="20"/>
                <w:szCs w:val="20"/>
              </w:rPr>
              <w:t>Participarea la forme de pregătire în domeniul gestionării fondurilor comunitare;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Cunoştinţe </w:t>
            </w:r>
            <w:r w:rsidR="00E2558D">
              <w:rPr>
                <w:rFonts w:ascii="Trebuchet MS" w:hAnsi="Trebuchet MS" w:cs="Arial"/>
                <w:sz w:val="20"/>
                <w:szCs w:val="20"/>
              </w:rPr>
              <w:t xml:space="preserve">bune 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de limba engleză (scris, citit, vorbit);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Cunoştinţe foarte bune de operare pe calculator; 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Capacitatea de gestionare și prelucrare a unui volum mare de informații;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/>
                <w:sz w:val="20"/>
                <w:szCs w:val="20"/>
              </w:rPr>
              <w:t>Capacitatea de a gestiona un volum variabil de muncă și de a respecta termenele stabilite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;</w:t>
            </w:r>
          </w:p>
          <w:p w:rsidR="00A347FA" w:rsidRPr="00E2558D" w:rsidRDefault="00A347FA" w:rsidP="00A347FA">
            <w:pPr>
              <w:numPr>
                <w:ilvl w:val="0"/>
                <w:numId w:val="1"/>
              </w:num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Capacitate de analiză și sinteză.</w:t>
            </w:r>
          </w:p>
          <w:p w:rsidR="00A347FA" w:rsidRPr="00E2558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Cerinţe suplimentare:</w:t>
            </w:r>
          </w:p>
          <w:p w:rsidR="00A347FA" w:rsidRPr="00E2558D" w:rsidRDefault="00A347FA" w:rsidP="00A347FA">
            <w:pPr>
              <w:numPr>
                <w:ilvl w:val="0"/>
                <w:numId w:val="2"/>
              </w:numPr>
              <w:tabs>
                <w:tab w:val="clear" w:pos="637"/>
                <w:tab w:val="num" w:pos="290"/>
              </w:tabs>
              <w:ind w:hanging="631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Posesor permis de conducere auto şi posibilitatea deplasării în Regiune.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C328DC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Dosarele de înscriere se vor depune la sediul central al ADR Sud-Muntenia până la data de </w:t>
            </w:r>
            <w:r w:rsidR="002F14D1">
              <w:rPr>
                <w:rFonts w:ascii="Trebuchet MS" w:hAnsi="Trebuchet MS" w:cs="Arial"/>
                <w:b/>
                <w:sz w:val="20"/>
                <w:szCs w:val="20"/>
              </w:rPr>
              <w:t>27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C328DC">
              <w:rPr>
                <w:rFonts w:ascii="Trebuchet MS" w:hAnsi="Trebuchet MS" w:cs="Arial"/>
                <w:b/>
                <w:sz w:val="20"/>
                <w:szCs w:val="20"/>
              </w:rPr>
              <w:t>11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C328DC">
              <w:rPr>
                <w:rFonts w:ascii="Trebuchet MS" w:hAnsi="Trebuchet MS" w:cs="Arial"/>
                <w:bCs/>
                <w:sz w:val="20"/>
                <w:szCs w:val="20"/>
              </w:rPr>
              <w:t xml:space="preserve">,ora </w:t>
            </w:r>
            <w:r w:rsidR="00C328DC">
              <w:rPr>
                <w:rFonts w:ascii="Trebuchet MS" w:hAnsi="Trebuchet MS" w:cs="Arial"/>
                <w:b/>
                <w:bCs/>
                <w:sz w:val="20"/>
                <w:szCs w:val="20"/>
              </w:rPr>
              <w:t>1</w:t>
            </w:r>
            <w:r w:rsidR="002F14D1">
              <w:rPr>
                <w:rFonts w:ascii="Trebuchet MS" w:hAnsi="Trebuchet MS" w:cs="Arial"/>
                <w:b/>
                <w:bCs/>
                <w:sz w:val="20"/>
                <w:szCs w:val="20"/>
              </w:rPr>
              <w:t>3</w:t>
            </w:r>
            <w:r w:rsidRPr="00C328DC">
              <w:rPr>
                <w:rFonts w:ascii="Trebuchet MS" w:hAnsi="Trebuchet MS" w:cs="Arial"/>
                <w:b/>
                <w:bCs/>
                <w:sz w:val="20"/>
                <w:szCs w:val="20"/>
              </w:rPr>
              <w:t>.00</w:t>
            </w:r>
            <w:r w:rsidRPr="00C328DC">
              <w:rPr>
                <w:rFonts w:ascii="Trebuchet MS" w:hAnsi="Trebuchet MS" w:cs="Arial"/>
                <w:sz w:val="20"/>
                <w:szCs w:val="20"/>
              </w:rPr>
              <w:t xml:space="preserve">. 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882D4D" w:rsidRDefault="00A347FA" w:rsidP="00B369B3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>Concursul se va desfăşura</w:t>
            </w:r>
            <w:r w:rsidR="00B369B3">
              <w:rPr>
                <w:rFonts w:ascii="Trebuchet MS" w:hAnsi="Trebuchet MS" w:cs="Arial"/>
                <w:sz w:val="20"/>
                <w:szCs w:val="20"/>
              </w:rPr>
              <w:t xml:space="preserve"> în data de </w:t>
            </w:r>
            <w:r w:rsidR="002F14D1">
              <w:rPr>
                <w:rFonts w:ascii="Trebuchet MS" w:hAnsi="Trebuchet MS" w:cs="Arial"/>
                <w:b/>
                <w:sz w:val="20"/>
                <w:szCs w:val="20"/>
              </w:rPr>
              <w:t>2</w:t>
            </w:r>
            <w:r w:rsidR="00C328DC">
              <w:rPr>
                <w:rFonts w:ascii="Trebuchet MS" w:hAnsi="Trebuchet MS" w:cs="Arial"/>
                <w:b/>
                <w:sz w:val="20"/>
                <w:szCs w:val="20"/>
              </w:rPr>
              <w:t>8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</w:t>
            </w:r>
            <w:r w:rsidR="00C328DC">
              <w:rPr>
                <w:rFonts w:ascii="Trebuchet MS" w:hAnsi="Trebuchet MS" w:cs="Arial"/>
                <w:b/>
                <w:sz w:val="20"/>
                <w:szCs w:val="20"/>
              </w:rPr>
              <w:t>11</w:t>
            </w:r>
            <w:r w:rsidR="00B369B3" w:rsidRPr="00C328DC">
              <w:rPr>
                <w:rFonts w:ascii="Trebuchet MS" w:hAnsi="Trebuchet MS" w:cs="Arial"/>
                <w:b/>
                <w:sz w:val="20"/>
                <w:szCs w:val="20"/>
              </w:rPr>
              <w:t>.2013</w:t>
            </w:r>
            <w:r w:rsidRPr="00C328DC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la sediul central al ADR Sud-Muntenia din Călăraşi, str. Gen. Constantin</w:t>
            </w:r>
            <w:r w:rsidR="008D3409">
              <w:rPr>
                <w:rFonts w:ascii="Trebuchet MS" w:hAnsi="Trebuchet MS" w:cs="Arial"/>
                <w:sz w:val="20"/>
                <w:szCs w:val="20"/>
              </w:rPr>
              <w:t xml:space="preserve"> Pantazi, nr. 7A, jud. Călăraşi, începând cu ora </w:t>
            </w:r>
            <w:r w:rsidR="008D3409" w:rsidRPr="0071604E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C328DC" w:rsidRPr="0071604E">
              <w:rPr>
                <w:rFonts w:ascii="Trebuchet MS" w:hAnsi="Trebuchet MS" w:cs="Arial"/>
                <w:b/>
                <w:sz w:val="20"/>
                <w:szCs w:val="20"/>
              </w:rPr>
              <w:t>1</w:t>
            </w:r>
            <w:r w:rsidR="008D3409" w:rsidRPr="0071604E">
              <w:rPr>
                <w:rFonts w:ascii="Trebuchet MS" w:hAnsi="Trebuchet MS" w:cs="Arial"/>
                <w:b/>
                <w:sz w:val="20"/>
                <w:szCs w:val="20"/>
              </w:rPr>
              <w:t>.00.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Informaţii suplimentare se pot obţine la sediul ADR Sud-Muntenia, str. Gen. Constantin Pantazi,nr. 7A, Călăraşi, tel. 0242/331769. Persoane de contact: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Enescu Mircea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– 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>Șef Serviciu Organism Intermediar POS CCE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/e-mail: </w:t>
            </w:r>
            <w:hyperlink r:id="rId9" w:history="1">
              <w:r w:rsidR="00640A20" w:rsidRPr="00E2410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oi.poscce@adrmuntenia.ro</w:t>
              </w:r>
            </w:hyperlink>
            <w:r w:rsidR="00640A20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71604E">
              <w:rPr>
                <w:rFonts w:ascii="Trebuchet MS" w:hAnsi="Trebuchet MS" w:cs="Arial"/>
                <w:sz w:val="20"/>
                <w:szCs w:val="20"/>
              </w:rPr>
              <w:t>,</w:t>
            </w:r>
            <w:r w:rsidRPr="00E2558D">
              <w:rPr>
                <w:rFonts w:ascii="Trebuchet MS" w:hAnsi="Trebuchet MS" w:cs="Arial"/>
                <w:b/>
                <w:sz w:val="20"/>
                <w:szCs w:val="20"/>
              </w:rPr>
              <w:t>M</w:t>
            </w:r>
            <w:r w:rsidR="00B369B3">
              <w:rPr>
                <w:rFonts w:ascii="Trebuchet MS" w:hAnsi="Trebuchet MS" w:cs="Arial"/>
                <w:b/>
                <w:sz w:val="20"/>
                <w:szCs w:val="20"/>
              </w:rPr>
              <w:t>anole Sergiu</w:t>
            </w:r>
            <w:r w:rsidRPr="00E2558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- Șef Birou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640A20" w:rsidRPr="00640A20">
              <w:rPr>
                <w:rFonts w:ascii="Trebuchet MS" w:hAnsi="Trebuchet MS" w:cs="Arial"/>
                <w:b/>
                <w:sz w:val="20"/>
                <w:szCs w:val="20"/>
              </w:rPr>
              <w:t>Monitorizare Proiecte POS CCE</w:t>
            </w:r>
            <w:r w:rsidRPr="00E2558D">
              <w:rPr>
                <w:rFonts w:ascii="Trebuchet MS" w:hAnsi="Trebuchet MS" w:cs="Arial"/>
                <w:sz w:val="20"/>
                <w:szCs w:val="20"/>
              </w:rPr>
              <w:t>/e-mail</w:t>
            </w:r>
            <w:r w:rsidR="00640A20">
              <w:rPr>
                <w:rFonts w:ascii="Trebuchet MS" w:hAnsi="Trebuchet MS" w:cs="Arial"/>
                <w:sz w:val="20"/>
                <w:szCs w:val="20"/>
              </w:rPr>
              <w:t xml:space="preserve">: </w:t>
            </w:r>
            <w:hyperlink r:id="rId10" w:history="1">
              <w:r w:rsidR="00640A20" w:rsidRPr="00E24103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monitorizare.poscce@adrmuntenia.ro</w:t>
              </w:r>
            </w:hyperlink>
            <w:r w:rsidR="0071604E">
              <w:rPr>
                <w:rFonts w:ascii="Trebuchet MS" w:hAnsi="Trebuchet MS" w:cs="Arial"/>
                <w:sz w:val="20"/>
                <w:szCs w:val="20"/>
              </w:rPr>
              <w:t xml:space="preserve">, </w:t>
            </w:r>
            <w:r w:rsidR="0071604E" w:rsidRPr="0071604E">
              <w:rPr>
                <w:rFonts w:ascii="Trebuchet MS" w:hAnsi="Trebuchet MS" w:cs="Arial"/>
                <w:b/>
                <w:sz w:val="20"/>
                <w:szCs w:val="20"/>
              </w:rPr>
              <w:t>Mâțu Ioana - Șef Birou Resurse Umane</w:t>
            </w:r>
            <w:r w:rsidR="0071604E">
              <w:rPr>
                <w:rFonts w:ascii="Trebuchet MS" w:hAnsi="Trebuchet MS" w:cs="Arial"/>
                <w:b/>
                <w:sz w:val="20"/>
                <w:szCs w:val="20"/>
              </w:rPr>
              <w:t xml:space="preserve">/ e-mail: </w:t>
            </w:r>
            <w:hyperlink r:id="rId11" w:history="1">
              <w:r w:rsidR="0071604E" w:rsidRPr="0071604E">
                <w:rPr>
                  <w:rStyle w:val="Hyperlink"/>
                  <w:rFonts w:ascii="Trebuchet MS" w:hAnsi="Trebuchet MS" w:cs="Arial"/>
                  <w:sz w:val="20"/>
                  <w:szCs w:val="20"/>
                </w:rPr>
                <w:t>resurseumane@adrmuntenia.ro</w:t>
              </w:r>
            </w:hyperlink>
            <w:r w:rsidR="0071604E">
              <w:rPr>
                <w:rFonts w:ascii="Trebuchet MS" w:hAnsi="Trebuchet MS" w:cs="Arial"/>
                <w:sz w:val="20"/>
                <w:szCs w:val="20"/>
              </w:rPr>
              <w:t>.</w:t>
            </w:r>
          </w:p>
          <w:p w:rsidR="00A347FA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  <w:p w:rsidR="000929BB" w:rsidRPr="00E2558D" w:rsidRDefault="00A347FA" w:rsidP="00A347FA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Cuprinsul prezentului anunţ, bibliografia, precum şi documentele necesare înscrierii la concurs pot fi consultate şi pe site-ul ADR Sud Muntenia, la adresa </w:t>
            </w:r>
            <w:hyperlink r:id="rId12" w:history="1">
              <w:r w:rsidRPr="00E2558D">
                <w:rPr>
                  <w:rStyle w:val="Hyperlink"/>
                  <w:rFonts w:ascii="Trebuchet MS" w:hAnsi="Trebuchet MS" w:cs="Arial"/>
                  <w:color w:val="auto"/>
                  <w:sz w:val="20"/>
                  <w:szCs w:val="20"/>
                </w:rPr>
                <w:t>www.adrmuntenia.ro</w:t>
              </w:r>
            </w:hyperlink>
            <w:r w:rsidRPr="00E2558D">
              <w:rPr>
                <w:rFonts w:ascii="Trebuchet MS" w:hAnsi="Trebuchet MS" w:cs="Arial"/>
                <w:sz w:val="20"/>
                <w:szCs w:val="20"/>
              </w:rPr>
              <w:t xml:space="preserve"> (secțiunea Biblioteca - Documente utile).</w:t>
            </w:r>
          </w:p>
        </w:tc>
      </w:tr>
    </w:tbl>
    <w:p w:rsidR="000929BB" w:rsidRPr="00E2558D" w:rsidRDefault="000929BB" w:rsidP="00886756">
      <w:pPr>
        <w:spacing w:line="360" w:lineRule="auto"/>
        <w:rPr>
          <w:rFonts w:ascii="Trebuchet MS" w:hAnsi="Trebuchet MS" w:cs="Arial"/>
          <w:sz w:val="22"/>
          <w:szCs w:val="22"/>
        </w:rPr>
      </w:pPr>
    </w:p>
    <w:p w:rsidR="000929BB" w:rsidRPr="00E2558D" w:rsidRDefault="000929BB" w:rsidP="00886756">
      <w:pPr>
        <w:spacing w:line="360" w:lineRule="auto"/>
        <w:rPr>
          <w:rFonts w:ascii="Trebuchet MS" w:hAnsi="Trebuchet MS" w:cs="Tahoma"/>
          <w:sz w:val="22"/>
          <w:szCs w:val="22"/>
        </w:rPr>
      </w:pPr>
    </w:p>
    <w:p w:rsidR="000929BB" w:rsidRPr="00342E5F" w:rsidRDefault="000929BB" w:rsidP="00886756">
      <w:pPr>
        <w:spacing w:line="360" w:lineRule="auto"/>
        <w:jc w:val="right"/>
        <w:rPr>
          <w:rFonts w:ascii="Verdana" w:hAnsi="Verdana" w:cs="Arial"/>
          <w:sz w:val="22"/>
          <w:szCs w:val="22"/>
        </w:rPr>
      </w:pPr>
    </w:p>
    <w:sectPr w:rsidR="000929BB" w:rsidRPr="00342E5F" w:rsidSect="00886756">
      <w:pgSz w:w="11906" w:h="16838" w:code="9"/>
      <w:pgMar w:top="709" w:right="1274" w:bottom="1238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910" w:rsidRDefault="00F35910">
      <w:r>
        <w:separator/>
      </w:r>
    </w:p>
  </w:endnote>
  <w:endnote w:type="continuationSeparator" w:id="0">
    <w:p w:rsidR="00F35910" w:rsidRDefault="00F359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910" w:rsidRDefault="00F35910">
      <w:r>
        <w:separator/>
      </w:r>
    </w:p>
  </w:footnote>
  <w:footnote w:type="continuationSeparator" w:id="0">
    <w:p w:rsidR="00F35910" w:rsidRDefault="00F359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55C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C83693A"/>
    <w:multiLevelType w:val="hybridMultilevel"/>
    <w:tmpl w:val="358A767E"/>
    <w:lvl w:ilvl="0" w:tplc="04090001">
      <w:start w:val="1"/>
      <w:numFmt w:val="bullet"/>
      <w:lvlText w:val=""/>
      <w:lvlJc w:val="left"/>
      <w:pPr>
        <w:tabs>
          <w:tab w:val="num" w:pos="637"/>
        </w:tabs>
        <w:ind w:left="6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57"/>
        </w:tabs>
        <w:ind w:left="1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77"/>
        </w:tabs>
        <w:ind w:left="2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97"/>
        </w:tabs>
        <w:ind w:left="2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17"/>
        </w:tabs>
        <w:ind w:left="3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37"/>
        </w:tabs>
        <w:ind w:left="4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57"/>
        </w:tabs>
        <w:ind w:left="4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77"/>
        </w:tabs>
        <w:ind w:left="5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97"/>
        </w:tabs>
        <w:ind w:left="63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activeWritingStyle w:appName="MSWord" w:lang="fr-FR" w:vendorID="9" w:dllVersion="512" w:checkStyle="1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52"/>
    <w:rsid w:val="000003BE"/>
    <w:rsid w:val="00010301"/>
    <w:rsid w:val="000209FB"/>
    <w:rsid w:val="00063DD2"/>
    <w:rsid w:val="000929BB"/>
    <w:rsid w:val="000A4AA5"/>
    <w:rsid w:val="000E35C5"/>
    <w:rsid w:val="000E53CE"/>
    <w:rsid w:val="0011782D"/>
    <w:rsid w:val="00154CEE"/>
    <w:rsid w:val="0015621E"/>
    <w:rsid w:val="00192C40"/>
    <w:rsid w:val="001A2B76"/>
    <w:rsid w:val="001C32D8"/>
    <w:rsid w:val="001E1AEE"/>
    <w:rsid w:val="00207208"/>
    <w:rsid w:val="0021369B"/>
    <w:rsid w:val="00216072"/>
    <w:rsid w:val="00227D61"/>
    <w:rsid w:val="00236055"/>
    <w:rsid w:val="0024118E"/>
    <w:rsid w:val="00252270"/>
    <w:rsid w:val="002770D1"/>
    <w:rsid w:val="002A5050"/>
    <w:rsid w:val="002D6559"/>
    <w:rsid w:val="002E467B"/>
    <w:rsid w:val="002F14D1"/>
    <w:rsid w:val="002F59A9"/>
    <w:rsid w:val="003014BC"/>
    <w:rsid w:val="003152B0"/>
    <w:rsid w:val="00342E5F"/>
    <w:rsid w:val="003706AE"/>
    <w:rsid w:val="003959D4"/>
    <w:rsid w:val="003B6D18"/>
    <w:rsid w:val="003E4E2E"/>
    <w:rsid w:val="00411C06"/>
    <w:rsid w:val="0043665F"/>
    <w:rsid w:val="00442191"/>
    <w:rsid w:val="00484E52"/>
    <w:rsid w:val="004B53D4"/>
    <w:rsid w:val="004D09B6"/>
    <w:rsid w:val="00522A1F"/>
    <w:rsid w:val="005445E3"/>
    <w:rsid w:val="005A3789"/>
    <w:rsid w:val="006152D3"/>
    <w:rsid w:val="00624751"/>
    <w:rsid w:val="00640A20"/>
    <w:rsid w:val="00677D43"/>
    <w:rsid w:val="006864DF"/>
    <w:rsid w:val="00690078"/>
    <w:rsid w:val="006B0045"/>
    <w:rsid w:val="006D5CD0"/>
    <w:rsid w:val="0071604E"/>
    <w:rsid w:val="007459B0"/>
    <w:rsid w:val="00751973"/>
    <w:rsid w:val="007E52C8"/>
    <w:rsid w:val="008168AF"/>
    <w:rsid w:val="00822956"/>
    <w:rsid w:val="00841011"/>
    <w:rsid w:val="00850F78"/>
    <w:rsid w:val="0085406D"/>
    <w:rsid w:val="00856574"/>
    <w:rsid w:val="008731E2"/>
    <w:rsid w:val="00882D4D"/>
    <w:rsid w:val="00886756"/>
    <w:rsid w:val="008964DD"/>
    <w:rsid w:val="008D3409"/>
    <w:rsid w:val="008E1B4A"/>
    <w:rsid w:val="008E1D6F"/>
    <w:rsid w:val="0093649F"/>
    <w:rsid w:val="009831E2"/>
    <w:rsid w:val="00996B35"/>
    <w:rsid w:val="00A0736C"/>
    <w:rsid w:val="00A11D6E"/>
    <w:rsid w:val="00A15CA0"/>
    <w:rsid w:val="00A177DD"/>
    <w:rsid w:val="00A267B0"/>
    <w:rsid w:val="00A30CEA"/>
    <w:rsid w:val="00A347FA"/>
    <w:rsid w:val="00A37A4D"/>
    <w:rsid w:val="00A52BE7"/>
    <w:rsid w:val="00A61BC5"/>
    <w:rsid w:val="00A7688C"/>
    <w:rsid w:val="00A83A5E"/>
    <w:rsid w:val="00AC4E4B"/>
    <w:rsid w:val="00AD3FC5"/>
    <w:rsid w:val="00B058CD"/>
    <w:rsid w:val="00B2335D"/>
    <w:rsid w:val="00B369B3"/>
    <w:rsid w:val="00B8187C"/>
    <w:rsid w:val="00B83D82"/>
    <w:rsid w:val="00BE3352"/>
    <w:rsid w:val="00BF07CD"/>
    <w:rsid w:val="00C013A7"/>
    <w:rsid w:val="00C328DC"/>
    <w:rsid w:val="00CA1244"/>
    <w:rsid w:val="00CE2BD6"/>
    <w:rsid w:val="00D17653"/>
    <w:rsid w:val="00D24302"/>
    <w:rsid w:val="00D45BE0"/>
    <w:rsid w:val="00D51F9B"/>
    <w:rsid w:val="00E2558D"/>
    <w:rsid w:val="00E3470D"/>
    <w:rsid w:val="00E3704F"/>
    <w:rsid w:val="00E64F20"/>
    <w:rsid w:val="00E808D2"/>
    <w:rsid w:val="00EE7B7B"/>
    <w:rsid w:val="00F33F0A"/>
    <w:rsid w:val="00F35910"/>
    <w:rsid w:val="00F512F6"/>
    <w:rsid w:val="00F565F3"/>
    <w:rsid w:val="00F643BC"/>
    <w:rsid w:val="00F72AB4"/>
    <w:rsid w:val="00F75341"/>
    <w:rsid w:val="00F97AC6"/>
    <w:rsid w:val="00FA0468"/>
    <w:rsid w:val="00FC452C"/>
    <w:rsid w:val="00FF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D82"/>
    <w:rPr>
      <w:rFonts w:ascii="Futura Bk BT" w:hAnsi="Futura Bk BT"/>
      <w:sz w:val="24"/>
      <w:szCs w:val="24"/>
    </w:rPr>
  </w:style>
  <w:style w:type="paragraph" w:styleId="Titlu1">
    <w:name w:val="heading 1"/>
    <w:basedOn w:val="Normal"/>
    <w:next w:val="Normal"/>
    <w:qFormat/>
    <w:rsid w:val="00B83D82"/>
    <w:pPr>
      <w:keepNext/>
      <w:jc w:val="center"/>
      <w:outlineLvl w:val="0"/>
    </w:pPr>
    <w:rPr>
      <w:rFonts w:ascii="Arial Black" w:hAnsi="Arial Black" w:cs="Arial"/>
      <w:bCs/>
      <w:sz w:val="28"/>
    </w:rPr>
  </w:style>
  <w:style w:type="paragraph" w:styleId="Titlu2">
    <w:name w:val="heading 2"/>
    <w:basedOn w:val="Normal"/>
    <w:next w:val="Normal"/>
    <w:qFormat/>
    <w:rsid w:val="00B83D82"/>
    <w:pPr>
      <w:keepNext/>
      <w:spacing w:before="240" w:after="60"/>
      <w:outlineLvl w:val="1"/>
    </w:pPr>
    <w:rPr>
      <w:rFonts w:ascii="Arial Black" w:hAnsi="Arial Black" w:cs="Arial"/>
      <w:b/>
      <w:bCs/>
      <w:szCs w:val="28"/>
    </w:rPr>
  </w:style>
  <w:style w:type="paragraph" w:styleId="Titlu3">
    <w:name w:val="heading 3"/>
    <w:basedOn w:val="Normal"/>
    <w:next w:val="Normal"/>
    <w:qFormat/>
    <w:rsid w:val="00B83D82"/>
    <w:pPr>
      <w:keepNext/>
      <w:spacing w:before="240" w:after="60"/>
      <w:outlineLvl w:val="2"/>
    </w:pPr>
    <w:rPr>
      <w:rFonts w:ascii="Arial" w:hAnsi="Arial"/>
    </w:rPr>
  </w:style>
  <w:style w:type="paragraph" w:styleId="Titlu4">
    <w:name w:val="heading 4"/>
    <w:basedOn w:val="Normal"/>
    <w:next w:val="Normal"/>
    <w:link w:val="Titlu4Caracter"/>
    <w:qFormat/>
    <w:rsid w:val="00B83D82"/>
    <w:pPr>
      <w:keepNext/>
      <w:spacing w:line="288" w:lineRule="auto"/>
      <w:jc w:val="both"/>
      <w:outlineLvl w:val="3"/>
    </w:pPr>
    <w:rPr>
      <w:rFonts w:ascii="Arial" w:hAnsi="Arial" w:cs="Arial"/>
      <w:b/>
      <w:sz w:val="22"/>
    </w:rPr>
  </w:style>
  <w:style w:type="paragraph" w:styleId="Titlu5">
    <w:name w:val="heading 5"/>
    <w:basedOn w:val="Normal"/>
    <w:next w:val="Normal"/>
    <w:qFormat/>
    <w:rsid w:val="00B83D82"/>
    <w:pPr>
      <w:keepNext/>
      <w:spacing w:line="288" w:lineRule="auto"/>
      <w:jc w:val="both"/>
      <w:outlineLvl w:val="4"/>
    </w:pPr>
    <w:rPr>
      <w:rFonts w:ascii="Arial" w:hAnsi="Arial" w:cs="Arial"/>
      <w:b/>
      <w:bCs/>
      <w:i/>
      <w:iCs/>
      <w:sz w:val="22"/>
    </w:rPr>
  </w:style>
  <w:style w:type="paragraph" w:styleId="Titlu6">
    <w:name w:val="heading 6"/>
    <w:basedOn w:val="Normal"/>
    <w:next w:val="Normal"/>
    <w:qFormat/>
    <w:rsid w:val="00B83D82"/>
    <w:pPr>
      <w:keepNext/>
      <w:outlineLvl w:val="5"/>
    </w:pPr>
    <w:rPr>
      <w:rFonts w:ascii="Arial" w:hAnsi="Arial" w:cs="Arial"/>
      <w:b/>
      <w:bCs/>
      <w:i/>
      <w:iCs/>
      <w:sz w:val="22"/>
    </w:rPr>
  </w:style>
  <w:style w:type="paragraph" w:styleId="Titlu7">
    <w:name w:val="heading 7"/>
    <w:basedOn w:val="Normal"/>
    <w:next w:val="Normal"/>
    <w:qFormat/>
    <w:rsid w:val="00B83D82"/>
    <w:pPr>
      <w:keepNext/>
      <w:outlineLvl w:val="6"/>
    </w:pPr>
    <w:rPr>
      <w:rFonts w:ascii="Arial" w:hAnsi="Arial" w:cs="Arial"/>
      <w:b/>
      <w:bCs/>
      <w:i/>
      <w:iCs/>
    </w:rPr>
  </w:style>
  <w:style w:type="paragraph" w:styleId="Titlu8">
    <w:name w:val="heading 8"/>
    <w:basedOn w:val="Normal"/>
    <w:next w:val="Normal"/>
    <w:qFormat/>
    <w:rsid w:val="00B83D82"/>
    <w:pPr>
      <w:keepNext/>
      <w:jc w:val="right"/>
      <w:outlineLvl w:val="7"/>
    </w:pPr>
    <w:rPr>
      <w:rFonts w:ascii="Arial Narrow" w:hAnsi="Arial Narrow"/>
      <w:b/>
      <w:sz w:val="28"/>
      <w:szCs w:val="32"/>
      <w:lang w:val="en-US"/>
    </w:rPr>
  </w:style>
  <w:style w:type="paragraph" w:styleId="Titlu9">
    <w:name w:val="heading 9"/>
    <w:basedOn w:val="Normal"/>
    <w:next w:val="Normal"/>
    <w:qFormat/>
    <w:rsid w:val="00B83D82"/>
    <w:pPr>
      <w:keepNext/>
      <w:jc w:val="center"/>
      <w:outlineLvl w:val="8"/>
    </w:pPr>
    <w:rPr>
      <w:rFonts w:ascii="Arial" w:hAnsi="Arial" w:cs="Arial"/>
      <w:b/>
      <w:bCs/>
      <w:sz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qFormat/>
    <w:rsid w:val="00B83D82"/>
    <w:pPr>
      <w:jc w:val="center"/>
    </w:pPr>
    <w:rPr>
      <w:b/>
    </w:rPr>
  </w:style>
  <w:style w:type="paragraph" w:styleId="Corptext">
    <w:name w:val="Body Text"/>
    <w:basedOn w:val="Normal"/>
    <w:semiHidden/>
    <w:rsid w:val="00B83D82"/>
    <w:pPr>
      <w:jc w:val="both"/>
    </w:pPr>
  </w:style>
  <w:style w:type="paragraph" w:styleId="Antet">
    <w:name w:val="header"/>
    <w:basedOn w:val="Normal"/>
    <w:link w:val="AntetCaracter"/>
    <w:rsid w:val="00B83D82"/>
    <w:pPr>
      <w:tabs>
        <w:tab w:val="center" w:pos="4153"/>
        <w:tab w:val="right" w:pos="8306"/>
      </w:tabs>
    </w:pPr>
    <w:rPr>
      <w:lang w:val="en-US"/>
    </w:rPr>
  </w:style>
  <w:style w:type="paragraph" w:styleId="Subsol">
    <w:name w:val="footer"/>
    <w:basedOn w:val="Normal"/>
    <w:semiHidden/>
    <w:rsid w:val="00B83D82"/>
    <w:pPr>
      <w:tabs>
        <w:tab w:val="center" w:pos="4153"/>
        <w:tab w:val="right" w:pos="8306"/>
      </w:tabs>
    </w:pPr>
  </w:style>
  <w:style w:type="paragraph" w:styleId="Corptext2">
    <w:name w:val="Body Text 2"/>
    <w:basedOn w:val="Normal"/>
    <w:semiHidden/>
    <w:rsid w:val="00B83D82"/>
    <w:pPr>
      <w:jc w:val="both"/>
    </w:pPr>
    <w:rPr>
      <w:rFonts w:ascii="Arial" w:hAnsi="Arial" w:cs="Arial"/>
      <w:sz w:val="22"/>
    </w:rPr>
  </w:style>
  <w:style w:type="paragraph" w:styleId="Cuprins1">
    <w:name w:val="toc 1"/>
    <w:basedOn w:val="Normal"/>
    <w:next w:val="Normal"/>
    <w:autoRedefine/>
    <w:semiHidden/>
    <w:rsid w:val="00B83D82"/>
    <w:pPr>
      <w:spacing w:before="120" w:after="120"/>
    </w:pPr>
    <w:rPr>
      <w:b/>
      <w:bCs/>
      <w:caps/>
    </w:rPr>
  </w:style>
  <w:style w:type="paragraph" w:styleId="Cuprins2">
    <w:name w:val="toc 2"/>
    <w:basedOn w:val="Normal"/>
    <w:next w:val="Normal"/>
    <w:autoRedefine/>
    <w:semiHidden/>
    <w:rsid w:val="00B83D82"/>
    <w:pPr>
      <w:ind w:left="200"/>
    </w:pPr>
    <w:rPr>
      <w:smallCaps/>
    </w:rPr>
  </w:style>
  <w:style w:type="paragraph" w:styleId="Cuprins3">
    <w:name w:val="toc 3"/>
    <w:basedOn w:val="Normal"/>
    <w:next w:val="Normal"/>
    <w:autoRedefine/>
    <w:semiHidden/>
    <w:rsid w:val="00B83D82"/>
    <w:pPr>
      <w:ind w:left="400"/>
    </w:pPr>
    <w:rPr>
      <w:i/>
      <w:iCs/>
    </w:rPr>
  </w:style>
  <w:style w:type="paragraph" w:styleId="Cuprins4">
    <w:name w:val="toc 4"/>
    <w:basedOn w:val="Normal"/>
    <w:next w:val="Normal"/>
    <w:autoRedefine/>
    <w:semiHidden/>
    <w:rsid w:val="00B83D82"/>
    <w:pPr>
      <w:ind w:left="600"/>
    </w:pPr>
    <w:rPr>
      <w:szCs w:val="21"/>
    </w:rPr>
  </w:style>
  <w:style w:type="paragraph" w:styleId="Cuprins5">
    <w:name w:val="toc 5"/>
    <w:basedOn w:val="Normal"/>
    <w:next w:val="Normal"/>
    <w:autoRedefine/>
    <w:semiHidden/>
    <w:rsid w:val="00B83D82"/>
    <w:pPr>
      <w:ind w:left="800"/>
    </w:pPr>
    <w:rPr>
      <w:szCs w:val="21"/>
    </w:rPr>
  </w:style>
  <w:style w:type="paragraph" w:styleId="Cuprins6">
    <w:name w:val="toc 6"/>
    <w:basedOn w:val="Normal"/>
    <w:next w:val="Normal"/>
    <w:autoRedefine/>
    <w:semiHidden/>
    <w:rsid w:val="00B83D82"/>
    <w:pPr>
      <w:ind w:left="1000"/>
    </w:pPr>
    <w:rPr>
      <w:szCs w:val="21"/>
    </w:rPr>
  </w:style>
  <w:style w:type="paragraph" w:styleId="Cuprins7">
    <w:name w:val="toc 7"/>
    <w:basedOn w:val="Normal"/>
    <w:next w:val="Normal"/>
    <w:autoRedefine/>
    <w:semiHidden/>
    <w:rsid w:val="00B83D82"/>
    <w:pPr>
      <w:ind w:left="1200"/>
    </w:pPr>
    <w:rPr>
      <w:szCs w:val="21"/>
    </w:rPr>
  </w:style>
  <w:style w:type="paragraph" w:styleId="Cuprins8">
    <w:name w:val="toc 8"/>
    <w:basedOn w:val="Normal"/>
    <w:next w:val="Normal"/>
    <w:autoRedefine/>
    <w:semiHidden/>
    <w:rsid w:val="00B83D82"/>
    <w:pPr>
      <w:ind w:left="1400"/>
    </w:pPr>
    <w:rPr>
      <w:szCs w:val="21"/>
    </w:rPr>
  </w:style>
  <w:style w:type="paragraph" w:styleId="Cuprins9">
    <w:name w:val="toc 9"/>
    <w:basedOn w:val="Normal"/>
    <w:next w:val="Normal"/>
    <w:autoRedefine/>
    <w:semiHidden/>
    <w:rsid w:val="00B83D82"/>
    <w:pPr>
      <w:ind w:left="1600"/>
    </w:pPr>
    <w:rPr>
      <w:szCs w:val="21"/>
    </w:rPr>
  </w:style>
  <w:style w:type="character" w:styleId="Hyperlink">
    <w:name w:val="Hyperlink"/>
    <w:basedOn w:val="Fontdeparagrafimplicit"/>
    <w:rsid w:val="00B83D82"/>
    <w:rPr>
      <w:color w:val="0000FF"/>
      <w:u w:val="single"/>
    </w:rPr>
  </w:style>
  <w:style w:type="paragraph" w:styleId="Textnotdesubsol">
    <w:name w:val="footnote text"/>
    <w:basedOn w:val="Normal"/>
    <w:semiHidden/>
    <w:rsid w:val="00B83D82"/>
  </w:style>
  <w:style w:type="character" w:styleId="Referinnotdesubsol">
    <w:name w:val="footnote reference"/>
    <w:basedOn w:val="Fontdeparagrafimplicit"/>
    <w:semiHidden/>
    <w:rsid w:val="00B83D82"/>
    <w:rPr>
      <w:vertAlign w:val="superscript"/>
    </w:rPr>
  </w:style>
  <w:style w:type="paragraph" w:styleId="Corptext3">
    <w:name w:val="Body Text 3"/>
    <w:basedOn w:val="Normal"/>
    <w:semiHidden/>
    <w:rsid w:val="00B83D82"/>
    <w:pPr>
      <w:jc w:val="center"/>
    </w:pPr>
    <w:rPr>
      <w:rFonts w:ascii="Arial" w:hAnsi="Arial" w:cs="Arial"/>
      <w:b/>
      <w:emboss/>
      <w:sz w:val="52"/>
    </w:rPr>
  </w:style>
  <w:style w:type="paragraph" w:styleId="Indentcorptext">
    <w:name w:val="Body Text Indent"/>
    <w:basedOn w:val="Normal"/>
    <w:semiHidden/>
    <w:rsid w:val="00B83D82"/>
    <w:pPr>
      <w:ind w:left="540"/>
    </w:pPr>
    <w:rPr>
      <w:rFonts w:ascii="Arial" w:hAnsi="Arial" w:cs="Arial"/>
      <w:b/>
      <w:sz w:val="60"/>
    </w:rPr>
  </w:style>
  <w:style w:type="character" w:styleId="HyperlinkParcurs">
    <w:name w:val="FollowedHyperlink"/>
    <w:basedOn w:val="Fontdeparagrafimplicit"/>
    <w:semiHidden/>
    <w:rsid w:val="00B83D82"/>
    <w:rPr>
      <w:color w:val="800080"/>
      <w:u w:val="single"/>
    </w:rPr>
  </w:style>
  <w:style w:type="character" w:customStyle="1" w:styleId="Heading4Char">
    <w:name w:val="Heading 4 Char"/>
    <w:basedOn w:val="Fontdeparagrafimplicit"/>
    <w:rsid w:val="00B83D82"/>
    <w:rPr>
      <w:rFonts w:ascii="Arial" w:hAnsi="Arial" w:cs="Arial"/>
      <w:b/>
      <w:sz w:val="22"/>
      <w:lang w:val="en-GB" w:eastAsia="en-US" w:bidi="ar-SA"/>
    </w:rPr>
  </w:style>
  <w:style w:type="character" w:styleId="Robust">
    <w:name w:val="Strong"/>
    <w:basedOn w:val="Fontdeparagrafimplicit"/>
    <w:qFormat/>
    <w:rsid w:val="00B83D82"/>
    <w:rPr>
      <w:b/>
      <w:bCs/>
    </w:rPr>
  </w:style>
  <w:style w:type="character" w:styleId="Accentuat">
    <w:name w:val="Emphasis"/>
    <w:basedOn w:val="Fontdeparagrafimplicit"/>
    <w:qFormat/>
    <w:rsid w:val="00B83D82"/>
    <w:rPr>
      <w:i/>
      <w:iCs/>
    </w:rPr>
  </w:style>
  <w:style w:type="character" w:customStyle="1" w:styleId="AntetCaracter">
    <w:name w:val="Antet Caracter"/>
    <w:basedOn w:val="Fontdeparagrafimplicit"/>
    <w:link w:val="Antet"/>
    <w:rsid w:val="00F75341"/>
    <w:rPr>
      <w:rFonts w:ascii="Futura Bk BT" w:hAnsi="Futura Bk BT"/>
      <w:sz w:val="24"/>
      <w:szCs w:val="24"/>
      <w:lang w:eastAsia="ro-RO"/>
    </w:rPr>
  </w:style>
  <w:style w:type="character" w:customStyle="1" w:styleId="Titlu4Caracter">
    <w:name w:val="Titlu 4 Caracter"/>
    <w:basedOn w:val="Fontdeparagrafimplicit"/>
    <w:link w:val="Titlu4"/>
    <w:rsid w:val="00BF07CD"/>
    <w:rPr>
      <w:rFonts w:ascii="Arial" w:hAnsi="Arial" w:cs="Arial"/>
      <w:b/>
      <w:sz w:val="22"/>
      <w:szCs w:val="24"/>
    </w:rPr>
  </w:style>
  <w:style w:type="paragraph" w:styleId="Listparagraf">
    <w:name w:val="List Paragraph"/>
    <w:basedOn w:val="Normal"/>
    <w:uiPriority w:val="34"/>
    <w:qFormat/>
    <w:rsid w:val="00A347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adrmuntenia.r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://www.adrmuntenia.r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surseumane@adrmuntenia.ro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monitorizare.poscce@adrmuntenia.r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i.poscce@adrmuntenia.ro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y%20Documents\Programe%20externe\EDIS%20-%20IDI\HR%20Manual\template%20manual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manual.dot</Template>
  <TotalTime>9</TotalTime>
  <Pages>1</Pages>
  <Words>369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HR POLICIES AND PROCEDURES</vt:lpstr>
      <vt:lpstr>HR POLICIES AND PROCEDURES</vt:lpstr>
    </vt:vector>
  </TitlesOfParts>
  <Company>Trans Com</Company>
  <LinksUpToDate>false</LinksUpToDate>
  <CharactersWithSpaces>2509</CharactersWithSpaces>
  <SharedDoc>false</SharedDoc>
  <HLinks>
    <vt:vector size="24" baseType="variant">
      <vt:variant>
        <vt:i4>7012474</vt:i4>
      </vt:variant>
      <vt:variant>
        <vt:i4>9</vt:i4>
      </vt:variant>
      <vt:variant>
        <vt:i4>0</vt:i4>
      </vt:variant>
      <vt:variant>
        <vt:i4>5</vt:i4>
      </vt:variant>
      <vt:variant>
        <vt:lpwstr>http://www.adrmuntenia.ro/</vt:lpwstr>
      </vt:variant>
      <vt:variant>
        <vt:lpwstr/>
      </vt:variant>
      <vt:variant>
        <vt:i4>1900599</vt:i4>
      </vt:variant>
      <vt:variant>
        <vt:i4>6</vt:i4>
      </vt:variant>
      <vt:variant>
        <vt:i4>0</vt:i4>
      </vt:variant>
      <vt:variant>
        <vt:i4>5</vt:i4>
      </vt:variant>
      <vt:variant>
        <vt:lpwstr>mailto:resurseumane@adrmuntenia.ro</vt:lpwstr>
      </vt:variant>
      <vt:variant>
        <vt:lpwstr/>
      </vt:variant>
      <vt:variant>
        <vt:i4>3014721</vt:i4>
      </vt:variant>
      <vt:variant>
        <vt:i4>3</vt:i4>
      </vt:variant>
      <vt:variant>
        <vt:i4>0</vt:i4>
      </vt:variant>
      <vt:variant>
        <vt:i4>5</vt:i4>
      </vt:variant>
      <vt:variant>
        <vt:lpwstr>mailto:da.oi@adrmuntenia.ro</vt:lpwstr>
      </vt:variant>
      <vt:variant>
        <vt:lpwstr/>
      </vt:variant>
      <vt:variant>
        <vt:i4>6422607</vt:i4>
      </vt:variant>
      <vt:variant>
        <vt:i4>0</vt:i4>
      </vt:variant>
      <vt:variant>
        <vt:i4>0</vt:i4>
      </vt:variant>
      <vt:variant>
        <vt:i4>5</vt:i4>
      </vt:variant>
      <vt:variant>
        <vt:lpwstr>mailto:office@adrmuntenia.ro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HR POLICIES AND PROCEDURES</dc:title>
  <dc:creator>Zamfira Dragut</dc:creator>
  <cp:lastModifiedBy>Ioana Matu</cp:lastModifiedBy>
  <cp:revision>7</cp:revision>
  <cp:lastPrinted>2010-05-28T08:33:00Z</cp:lastPrinted>
  <dcterms:created xsi:type="dcterms:W3CDTF">2013-08-01T06:52:00Z</dcterms:created>
  <dcterms:modified xsi:type="dcterms:W3CDTF">2013-11-19T06:21:00Z</dcterms:modified>
</cp:coreProperties>
</file>